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040.0" w:type="dxa"/>
        <w:jc w:val="left"/>
        <w:tblInd w:w="-252.0" w:type="dxa"/>
        <w:tblLayout w:type="fixed"/>
        <w:tblLook w:val="0000"/>
      </w:tblPr>
      <w:tblGrid>
        <w:gridCol w:w="6747"/>
        <w:gridCol w:w="729"/>
        <w:gridCol w:w="6564"/>
        <w:tblGridChange w:id="0">
          <w:tblGrid>
            <w:gridCol w:w="6747"/>
            <w:gridCol w:w="729"/>
            <w:gridCol w:w="6564"/>
          </w:tblGrid>
        </w:tblGridChange>
      </w:tblGrid>
      <w:tr>
        <w:trPr>
          <w:trHeight w:val="90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Style w:val="Heading1"/>
              <w:shd w:fill="auto" w:val="clear"/>
              <w:contextualSpacing w:val="0"/>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pStyle w:val="Heading1"/>
              <w:shd w:fill="auto" w:val="clear"/>
              <w:contextualSpacing w:val="0"/>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pStyle w:val="Heading1"/>
              <w:shd w:fill="auto" w:val="clear"/>
              <w:contextualSpacing w:val="0"/>
              <w:rPr>
                <w:rFonts w:ascii="Arial" w:cs="Arial" w:eastAsia="Arial" w:hAnsi="Arial"/>
                <w:color w:val="333399"/>
                <w:sz w:val="24"/>
                <w:szCs w:val="24"/>
                <w:vertAlign w:val="baseline"/>
              </w:rPr>
            </w:pPr>
            <w:r w:rsidDel="00000000" w:rsidR="00000000" w:rsidRPr="00000000">
              <w:rPr>
                <w:rFonts w:ascii="Arial" w:cs="Arial" w:eastAsia="Arial" w:hAnsi="Arial"/>
                <w:color w:val="333399"/>
                <w:sz w:val="24"/>
                <w:szCs w:val="24"/>
                <w:vertAlign w:val="baseline"/>
                <w:rtl w:val="0"/>
              </w:rPr>
              <w:t xml:space="preserve">What is APA?</w:t>
            </w:r>
          </w:p>
          <w:p w:rsidR="00000000" w:rsidDel="00000000" w:rsidP="00000000" w:rsidRDefault="00000000" w:rsidRPr="00000000">
            <w:pPr>
              <w:pStyle w:val="Heading1"/>
              <w:shd w:fill="auto" w:val="clear"/>
              <w:contextualSpacing w:val="0"/>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pStyle w:val="Heading1"/>
              <w:shd w:fill="auto" w:val="clear"/>
              <w:contextualSpacing w:val="0"/>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pStyle w:val="Heading1"/>
              <w:shd w:fill="auto" w:val="clear"/>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American Psychological Association (APA) is a format style most commonly used for research papers within the Social Sciences, Business, and Nursing.</w:t>
            </w:r>
          </w:p>
          <w:p w:rsidR="00000000" w:rsidDel="00000000" w:rsidP="00000000" w:rsidRDefault="00000000" w:rsidRPr="00000000">
            <w:pPr>
              <w:pStyle w:val="Heading1"/>
              <w:shd w:fill="auto" w:val="clear"/>
              <w:contextualSpacing w:val="0"/>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pStyle w:val="Heading1"/>
              <w:shd w:fill="auto" w:val="clear"/>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This sheet is to review common types of resource and how to reference them.</w:t>
            </w:r>
          </w:p>
          <w:p w:rsidR="00000000" w:rsidDel="00000000" w:rsidP="00000000" w:rsidRDefault="00000000" w:rsidRPr="00000000">
            <w:pPr>
              <w:shd w:fill="auto" w:val="clea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For additional information, look at the following resources:</w:t>
            </w:r>
          </w:p>
          <w:p w:rsidR="00000000" w:rsidDel="00000000" w:rsidP="00000000" w:rsidRDefault="00000000" w:rsidRPr="00000000">
            <w:pPr>
              <w:shd w:fill="auto" w:val="clea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APA Style.org – </w:t>
              <w:br w:type="textWrapping"/>
            </w:r>
            <w:hyperlink r:id="rId5">
              <w:r w:rsidDel="00000000" w:rsidR="00000000" w:rsidRPr="00000000">
                <w:rPr>
                  <w:rFonts w:ascii="Arial" w:cs="Arial" w:eastAsia="Arial" w:hAnsi="Arial"/>
                  <w:color w:val="0000ff"/>
                  <w:u w:val="single"/>
                  <w:vertAlign w:val="baseline"/>
                  <w:rtl w:val="0"/>
                </w:rPr>
                <w:t xml:space="preserve">http://apastyle.apa.org/faqs.html</w:t>
              </w:r>
            </w:hyperlink>
            <w:r w:rsidDel="00000000" w:rsidR="00000000" w:rsidRPr="00000000">
              <w:fldChar w:fldCharType="begin"/>
              <w:instrText xml:space="preserve"> HYPERLINK "http://apastyle.apa.org/faqs.html" </w:instrText>
              <w:fldChar w:fldCharType="separate"/>
            </w:r>
            <w:r w:rsidDel="00000000" w:rsidR="00000000" w:rsidRPr="00000000">
              <w:rPr>
                <w:rtl w:val="0"/>
              </w:rPr>
            </w:r>
          </w:p>
          <w:p w:rsidR="00000000" w:rsidDel="00000000" w:rsidP="00000000" w:rsidRDefault="00000000" w:rsidRPr="00000000">
            <w:pPr>
              <w:shd w:fill="auto" w:val="clea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hd w:fill="auto" w:val="clear"/>
              <w:contextualSpacing w:val="0"/>
              <w:rPr>
                <w:rFonts w:ascii="Arial" w:cs="Arial" w:eastAsia="Arial" w:hAnsi="Arial"/>
                <w:vertAlign w:val="baseline"/>
              </w:rPr>
            </w:pPr>
            <w:r w:rsidDel="00000000" w:rsidR="00000000" w:rsidRPr="00000000">
              <w:fldChar w:fldCharType="end"/>
            </w:r>
            <w:r w:rsidDel="00000000" w:rsidR="00000000" w:rsidRPr="00000000">
              <w:rPr>
                <w:rFonts w:ascii="Arial" w:cs="Arial" w:eastAsia="Arial" w:hAnsi="Arial"/>
                <w:vertAlign w:val="baseline"/>
                <w:rtl w:val="0"/>
              </w:rPr>
              <w:t xml:space="preserve">University of Maryland APA Citation Examples -  </w:t>
            </w:r>
            <w:hyperlink r:id="rId6">
              <w:r w:rsidDel="00000000" w:rsidR="00000000" w:rsidRPr="00000000">
                <w:rPr>
                  <w:rFonts w:ascii="Arial" w:cs="Arial" w:eastAsia="Arial" w:hAnsi="Arial"/>
                  <w:color w:val="0000ff"/>
                  <w:u w:val="single"/>
                  <w:vertAlign w:val="baseline"/>
                  <w:rtl w:val="0"/>
                </w:rPr>
                <w:t xml:space="preserve">http://www.umuc.edu/library/guides/apa.shtml</w:t>
              </w:r>
            </w:hyperlink>
            <w:r w:rsidDel="00000000" w:rsidR="00000000" w:rsidRPr="00000000">
              <w:rPr>
                <w:rFonts w:ascii="Arial" w:cs="Arial" w:eastAsia="Arial" w:hAnsi="Arial"/>
                <w:vertAlign w:val="baseline"/>
                <w:rtl w:val="0"/>
              </w:rPr>
              <w:t xml:space="preserve"> </w:t>
            </w:r>
          </w:p>
          <w:p w:rsidR="00000000" w:rsidDel="00000000" w:rsidP="00000000" w:rsidRDefault="00000000" w:rsidRPr="00000000">
            <w:pPr>
              <w:shd w:fill="auto" w:val="clea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hd w:fill="auto" w:val="clear"/>
              <w:contextualSpacing w:val="0"/>
              <w:rPr>
                <w:vertAlign w:val="baseline"/>
              </w:rPr>
            </w:pPr>
            <w:r w:rsidDel="00000000" w:rsidR="00000000" w:rsidRPr="00000000">
              <w:rPr>
                <w:rFonts w:ascii="Arial" w:cs="Arial" w:eastAsia="Arial" w:hAnsi="Arial"/>
                <w:vertAlign w:val="baseline"/>
                <w:rtl w:val="0"/>
              </w:rPr>
              <w:t xml:space="preserve">Purdue APA Formatting and Style Guide - </w:t>
            </w:r>
            <w:r w:rsidDel="00000000" w:rsidR="00000000" w:rsidRPr="00000000">
              <w:rPr>
                <w:rtl w:val="0"/>
              </w:rPr>
            </w:r>
          </w:p>
          <w:p w:rsidR="00000000" w:rsidDel="00000000" w:rsidP="00000000" w:rsidRDefault="00000000" w:rsidRPr="00000000">
            <w:pPr>
              <w:shd w:fill="auto" w:val="clear"/>
              <w:contextualSpacing w:val="0"/>
              <w:rPr>
                <w:rFonts w:ascii="Arial" w:cs="Arial" w:eastAsia="Arial" w:hAnsi="Arial"/>
                <w:vertAlign w:val="baseline"/>
              </w:rPr>
            </w:pPr>
            <w:hyperlink r:id="rId7">
              <w:r w:rsidDel="00000000" w:rsidR="00000000" w:rsidRPr="00000000">
                <w:rPr>
                  <w:rFonts w:ascii="Arial" w:cs="Arial" w:eastAsia="Arial" w:hAnsi="Arial"/>
                  <w:color w:val="0000ff"/>
                  <w:u w:val="single"/>
                  <w:vertAlign w:val="baseline"/>
                  <w:rtl w:val="0"/>
                </w:rPr>
                <w:t xml:space="preserve">http://owl.english.purdue.edu/owl/resource/560/01/</w:t>
              </w:r>
            </w:hyperlink>
            <w:r w:rsidDel="00000000" w:rsidR="00000000" w:rsidRPr="00000000">
              <w:fldChar w:fldCharType="begin"/>
              <w:instrText xml:space="preserve"> HYPERLINK "http://owl.english.purdue.edu/owl/resource/560/01/" </w:instrText>
              <w:fldChar w:fldCharType="separate"/>
            </w:r>
            <w:r w:rsidDel="00000000" w:rsidR="00000000" w:rsidRPr="00000000">
              <w:rPr>
                <w:rtl w:val="0"/>
              </w:rPr>
            </w:r>
          </w:p>
          <w:p w:rsidR="00000000" w:rsidDel="00000000" w:rsidP="00000000" w:rsidRDefault="00000000" w:rsidRPr="00000000">
            <w:pPr>
              <w:shd w:fill="auto" w:val="clear"/>
              <w:contextualSpacing w:val="0"/>
              <w:rPr>
                <w:vertAlign w:val="baseline"/>
              </w:rPr>
            </w:pPr>
            <w:r w:rsidDel="00000000" w:rsidR="00000000" w:rsidRPr="00000000">
              <w:fldChar w:fldCharType="end"/>
            </w:r>
            <w:r w:rsidDel="00000000" w:rsidR="00000000" w:rsidRPr="00000000">
              <w:fldChar w:fldCharType="begin"/>
              <w:instrText xml:space="preserve"> HYPERLINK "http://owl.english.purdue.edu/owl/resource/560/01/" </w:instrText>
              <w:fldChar w:fldCharType="separate"/>
            </w:r>
            <w:r w:rsidDel="00000000" w:rsidR="00000000" w:rsidRPr="00000000">
              <w:rPr>
                <w:rtl w:val="0"/>
              </w:rPr>
            </w:r>
          </w:p>
          <w:p w:rsidR="00000000" w:rsidDel="00000000" w:rsidP="00000000" w:rsidRDefault="00000000" w:rsidRPr="00000000">
            <w:pPr>
              <w:pStyle w:val="Heading1"/>
              <w:shd w:fill="auto" w:val="clear"/>
              <w:contextualSpacing w:val="0"/>
              <w:jc w:val="left"/>
              <w:rPr>
                <w:rFonts w:ascii="Arial" w:cs="Arial" w:eastAsia="Arial" w:hAnsi="Arial"/>
                <w:vertAlign w:val="baseline"/>
              </w:rPr>
            </w:pPr>
            <w:r w:rsidDel="00000000" w:rsidR="00000000" w:rsidRPr="00000000">
              <w:fldChar w:fldCharType="end"/>
            </w:r>
            <w:r w:rsidDel="00000000" w:rsidR="00000000" w:rsidRPr="00000000">
              <w:fldChar w:fldCharType="begin"/>
              <w:instrText xml:space="preserve"> HYPERLINK "http://owl.english.purdue.edu/owl/resource/560/01/" </w:instrText>
              <w:fldChar w:fldCharType="separate"/>
            </w: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pPr>
              <w:shd w:fill="auto" w:val="clear"/>
              <w:contextualSpacing w:val="0"/>
              <w:rPr>
                <w:rFonts w:ascii="Century Schoolbook" w:cs="Century Schoolbook" w:eastAsia="Century Schoolbook" w:hAnsi="Century Schoolbook"/>
                <w:sz w:val="32"/>
                <w:szCs w:val="32"/>
                <w:vertAlign w:val="baseline"/>
              </w:rPr>
            </w:pPr>
            <w:r w:rsidDel="00000000" w:rsidR="00000000" w:rsidRPr="00000000">
              <w:fldChar w:fldCharType="end"/>
            </w:r>
            <w:r w:rsidDel="00000000" w:rsidR="00000000" w:rsidRPr="00000000">
              <w:fldChar w:fldCharType="begin"/>
              <w:instrText xml:space="preserve"> HYPERLINK "http://owl.english.purdue.edu/owl/resource/560/01/" </w:instrText>
              <w:fldChar w:fldCharType="separate"/>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Style w:val="Heading1"/>
              <w:shd w:fill="auto" w:val="clear"/>
              <w:contextualSpacing w:val="0"/>
              <w:rPr>
                <w:rFonts w:ascii="Arial" w:cs="Arial" w:eastAsia="Arial" w:hAnsi="Arial"/>
                <w:sz w:val="24"/>
                <w:szCs w:val="24"/>
                <w:vertAlign w:val="baseline"/>
              </w:rPr>
            </w:pPr>
            <w:r w:rsidDel="00000000" w:rsidR="00000000" w:rsidRPr="00000000">
              <w:fldChar w:fldCharType="end"/>
            </w:r>
            <w:r w:rsidDel="00000000" w:rsidR="00000000" w:rsidRPr="00000000">
              <w:rPr>
                <w:rFonts w:ascii="Arial" w:cs="Arial" w:eastAsia="Arial" w:hAnsi="Arial"/>
                <w:color w:val="333399"/>
                <w:sz w:val="24"/>
                <w:szCs w:val="24"/>
                <w:vertAlign w:val="baseline"/>
                <w:rtl w:val="0"/>
              </w:rPr>
              <w:t xml:space="preserve">APA Format</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2" w:right="0" w:hanging="79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333399"/>
                <w:sz w:val="24"/>
                <w:szCs w:val="24"/>
                <w:u w:val="none"/>
                <w:shd w:fill="auto" w:val="clear"/>
                <w:vertAlign w:val="baseline"/>
                <w:rtl w:val="0"/>
              </w:rPr>
              <w:t xml:space="preserve">Book:</w:t>
            </w:r>
            <w:r w:rsidDel="00000000" w:rsidR="00000000" w:rsidRPr="00000000">
              <w:rPr>
                <w:rtl w:val="0"/>
              </w:rPr>
            </w:r>
          </w:p>
          <w:p w:rsidR="00000000" w:rsidDel="00000000" w:rsidP="00000000" w:rsidRDefault="00000000" w:rsidRPr="00000000">
            <w:pPr>
              <w:shd w:fill="auto" w:val="clear"/>
              <w:ind w:left="792" w:hanging="792"/>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Author(s). (Year published). </w:t>
            </w:r>
            <w:r w:rsidDel="00000000" w:rsidR="00000000" w:rsidRPr="00000000">
              <w:rPr>
                <w:rFonts w:ascii="Arial" w:cs="Arial" w:eastAsia="Arial" w:hAnsi="Arial"/>
                <w:i w:val="1"/>
                <w:vertAlign w:val="baseline"/>
                <w:rtl w:val="0"/>
              </w:rPr>
              <w:t xml:space="preserve">Title of Book: Capital letter for subtitle</w:t>
            </w:r>
            <w:r w:rsidDel="00000000" w:rsidR="00000000" w:rsidRPr="00000000">
              <w:rPr>
                <w:rFonts w:ascii="Arial" w:cs="Arial" w:eastAsia="Arial" w:hAnsi="Arial"/>
                <w:vertAlign w:val="baseline"/>
                <w:rtl w:val="0"/>
              </w:rPr>
              <w:t xml:space="preserve">. City Where Published, State (if city can be confused): Publisher.</w:t>
            </w:r>
          </w:p>
          <w:p w:rsidR="00000000" w:rsidDel="00000000" w:rsidP="00000000" w:rsidRDefault="00000000" w:rsidRPr="00000000">
            <w:pPr>
              <w:shd w:fill="auto" w:val="clear"/>
              <w:ind w:left="792" w:hanging="792"/>
              <w:contextualSpacing w:val="0"/>
              <w:rPr>
                <w:rFonts w:ascii="Arial" w:cs="Arial" w:eastAsia="Arial" w:hAnsi="Arial"/>
                <w:b w:val="0"/>
                <w:color w:val="17365d"/>
                <w:sz w:val="24"/>
                <w:szCs w:val="24"/>
                <w:vertAlign w:val="baseline"/>
              </w:rPr>
            </w:pPr>
            <w:r w:rsidDel="00000000" w:rsidR="00000000" w:rsidRPr="00000000">
              <w:rPr>
                <w:rtl w:val="0"/>
              </w:rPr>
            </w:r>
          </w:p>
          <w:p w:rsidR="00000000" w:rsidDel="00000000" w:rsidP="00000000" w:rsidRDefault="00000000" w:rsidRPr="00000000">
            <w:pPr>
              <w:shd w:fill="auto" w:val="clear"/>
              <w:ind w:left="792" w:hanging="792"/>
              <w:contextualSpacing w:val="0"/>
              <w:rPr>
                <w:rFonts w:ascii="Arial" w:cs="Arial" w:eastAsia="Arial" w:hAnsi="Arial"/>
                <w:b w:val="0"/>
                <w:color w:val="000090"/>
                <w:sz w:val="24"/>
                <w:szCs w:val="24"/>
                <w:vertAlign w:val="baseline"/>
              </w:rPr>
            </w:pPr>
            <w:r w:rsidDel="00000000" w:rsidR="00000000" w:rsidRPr="00000000">
              <w:rPr>
                <w:rFonts w:ascii="Arial" w:cs="Arial" w:eastAsia="Arial" w:hAnsi="Arial"/>
                <w:b w:val="1"/>
                <w:color w:val="000090"/>
                <w:sz w:val="24"/>
                <w:szCs w:val="24"/>
                <w:vertAlign w:val="baseline"/>
                <w:rtl w:val="0"/>
              </w:rPr>
              <w:t xml:space="preserve">Non-periodical Web Page (A regular website):</w:t>
            </w:r>
            <w:r w:rsidDel="00000000" w:rsidR="00000000" w:rsidRPr="00000000">
              <w:rPr>
                <w:rtl w:val="0"/>
              </w:rPr>
            </w:r>
          </w:p>
          <w:p w:rsidR="00000000" w:rsidDel="00000000" w:rsidP="00000000" w:rsidRDefault="00000000" w:rsidRPr="00000000">
            <w:pPr>
              <w:shd w:fill="auto" w:val="clear"/>
              <w:ind w:left="792" w:hanging="792"/>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Author, A. A., &amp; Author, B. B. (Date of publication). </w:t>
            </w:r>
            <w:r w:rsidDel="00000000" w:rsidR="00000000" w:rsidRPr="00000000">
              <w:rPr>
                <w:rFonts w:ascii="Arial" w:cs="Arial" w:eastAsia="Arial" w:hAnsi="Arial"/>
                <w:i w:val="1"/>
                <w:vertAlign w:val="baseline"/>
                <w:rtl w:val="0"/>
              </w:rPr>
              <w:t xml:space="preserve">Title of document</w:t>
            </w:r>
            <w:r w:rsidDel="00000000" w:rsidR="00000000" w:rsidRPr="00000000">
              <w:rPr>
                <w:rFonts w:ascii="Arial" w:cs="Arial" w:eastAsia="Arial" w:hAnsi="Arial"/>
                <w:vertAlign w:val="baseline"/>
                <w:rtl w:val="0"/>
              </w:rPr>
              <w:t xml:space="preserve">. Retrieved from http://Web address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2" w:right="0" w:hanging="79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333399"/>
                <w:sz w:val="24"/>
                <w:szCs w:val="24"/>
                <w:u w:val="none"/>
                <w:shd w:fill="auto" w:val="clear"/>
                <w:vertAlign w:val="baseline"/>
                <w:rtl w:val="0"/>
              </w:rPr>
              <w:t xml:space="preserve">Newspaper/Periodicals (Online or print):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2" w:right="0" w:hanging="79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Author(s), A. A. &amp; Author, A. B. (Year, Month Day). Title of article.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Name of Newspaper or Periodical, volume number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(issue number if available).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Retrieved http://webaddress/full/url/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333399"/>
                <w:sz w:val="24"/>
                <w:szCs w:val="24"/>
                <w:u w:val="none"/>
                <w:shd w:fill="auto" w:val="clear"/>
                <w:vertAlign w:val="baseline"/>
                <w:rtl w:val="0"/>
              </w:rPr>
              <w:t xml:space="preserve">Online Databases: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2" w:right="0" w:hanging="79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Author(s), A. A. &amp; Author, A. B. (Date of publication). Name of article.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Name of Journal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volume number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(issue if available), page range. Retrieved from http://webaddress/full/url/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2" w:right="0" w:hanging="79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2" w:right="0" w:hanging="792"/>
              <w:contextualSpacing w:val="0"/>
              <w:jc w:val="left"/>
              <w:rPr>
                <w:rFonts w:ascii="Arial" w:cs="Arial" w:eastAsia="Arial" w:hAnsi="Arial"/>
                <w:b w:val="0"/>
                <w:i w:val="0"/>
                <w:smallCaps w:val="0"/>
                <w:strike w:val="0"/>
                <w:color w:val="333399"/>
                <w:sz w:val="24"/>
                <w:szCs w:val="24"/>
                <w:u w:val="none"/>
                <w:shd w:fill="auto" w:val="clear"/>
                <w:vertAlign w:val="baseline"/>
              </w:rPr>
            </w:pPr>
            <w:r w:rsidDel="00000000" w:rsidR="00000000" w:rsidRPr="00000000">
              <w:rPr>
                <w:rFonts w:ascii="Arial" w:cs="Arial" w:eastAsia="Arial" w:hAnsi="Arial"/>
                <w:b w:val="1"/>
                <w:i w:val="0"/>
                <w:smallCaps w:val="0"/>
                <w:strike w:val="0"/>
                <w:color w:val="333399"/>
                <w:sz w:val="24"/>
                <w:szCs w:val="24"/>
                <w:u w:val="none"/>
                <w:shd w:fill="auto" w:val="clear"/>
                <w:vertAlign w:val="baseline"/>
                <w:rtl w:val="0"/>
              </w:rPr>
              <w:t xml:space="preserve">Online Encyclopedias and Dictionaries: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3" w:right="706" w:hanging="547"/>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 (n.d. or date published) In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Name of online resource.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3" w:right="706" w:hanging="547"/>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Retrieved Month date, year, from http://webaddress.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33399"/>
                <w:sz w:val="24"/>
                <w:szCs w:val="24"/>
                <w:u w:val="none"/>
                <w:shd w:fill="auto" w:val="clear"/>
                <w:vertAlign w:val="baseline"/>
              </w:rPr>
            </w:pPr>
            <w:r w:rsidDel="00000000" w:rsidR="00000000" w:rsidRPr="00000000">
              <w:rPr>
                <w:rFonts w:ascii="Arial" w:cs="Arial" w:eastAsia="Arial" w:hAnsi="Arial"/>
                <w:b w:val="1"/>
                <w:i w:val="0"/>
                <w:smallCaps w:val="0"/>
                <w:strike w:val="0"/>
                <w:color w:val="333399"/>
                <w:sz w:val="24"/>
                <w:szCs w:val="24"/>
                <w:u w:val="none"/>
                <w:shd w:fill="auto" w:val="clear"/>
                <w:vertAlign w:val="baseline"/>
                <w:rtl w:val="0"/>
              </w:rPr>
              <w:t xml:space="preserve">Television Broadcast or Series Episode: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2" w:right="0" w:hanging="79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Producer. (Date of broadcast or copyright)</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 of broadcast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Television broadcast or Television series].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City of origin: Studio or distributor.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33399"/>
                <w:sz w:val="24"/>
                <w:szCs w:val="24"/>
                <w:u w:val="none"/>
                <w:shd w:fill="auto" w:val="clear"/>
                <w:vertAlign w:val="baseline"/>
              </w:rPr>
            </w:pPr>
            <w:r w:rsidDel="00000000" w:rsidR="00000000" w:rsidRPr="00000000">
              <w:rPr>
                <w:rFonts w:ascii="Arial" w:cs="Arial" w:eastAsia="Arial" w:hAnsi="Arial"/>
                <w:b w:val="1"/>
                <w:i w:val="0"/>
                <w:smallCaps w:val="0"/>
                <w:strike w:val="0"/>
                <w:color w:val="333399"/>
                <w:sz w:val="24"/>
                <w:szCs w:val="24"/>
                <w:u w:val="none"/>
                <w:shd w:fill="auto" w:val="clear"/>
                <w:vertAlign w:val="baseline"/>
                <w:rtl w:val="0"/>
              </w:rPr>
              <w:t xml:space="preserve">Motion Picture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Producer, P. P. (Producer), &amp; Director, D. D. (Director). (Date of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publication).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Title of motion picture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[Motion picture]. Country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origin: Studio or distributor.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33399"/>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33399"/>
                <w:sz w:val="24"/>
                <w:szCs w:val="24"/>
                <w:u w:val="none"/>
                <w:shd w:fill="auto" w:val="clear"/>
                <w:vertAlign w:val="baseline"/>
                <w:rtl w:val="0"/>
              </w:rPr>
              <w:t xml:space="preserve">Personal Interviews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(personal interviews are not included in reference page but citation can be included in the text as personal communication)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2" w:right="0" w:hanging="54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2" w:right="0" w:hanging="54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Adams, personal communication, August 20, 2008)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2" w:right="0" w:hanging="54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90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Style w:val="Heading4"/>
              <w:keepLines w:val="0"/>
              <w:pBdr>
                <w:top w:space="0" w:sz="0" w:val="nil"/>
                <w:left w:space="0" w:sz="0" w:val="nil"/>
                <w:bottom w:space="0" w:sz="0" w:val="nil"/>
                <w:right w:space="0" w:sz="0" w:val="nil"/>
                <w:between w:space="0" w:sz="0" w:val="nil"/>
              </w:pBdr>
              <w:shd w:fill="auto" w:val="clear"/>
              <w:contextualSpacing w:val="0"/>
              <w:rPr>
                <w:color w:val="333399"/>
              </w:rPr>
            </w:pPr>
            <w:bookmarkStart w:colFirst="0" w:colLast="0" w:name="_rzly0ddh2h6r" w:id="0"/>
            <w:bookmarkEnd w:id="0"/>
            <w:r w:rsidDel="00000000" w:rsidR="00000000" w:rsidRPr="00000000">
              <w:rPr>
                <w:color w:val="333399"/>
                <w:rtl w:val="0"/>
              </w:rPr>
              <w:t xml:space="preserve">Blog (Weblog) and Video Blog Post</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color w:val="333399"/>
                <w:sz w:val="24"/>
                <w:szCs w:val="24"/>
              </w:rPr>
            </w:pPr>
            <w:r w:rsidDel="00000000" w:rsidR="00000000" w:rsidRPr="00000000">
              <w:rPr>
                <w:rFonts w:ascii="Times New Roman" w:cs="Times New Roman" w:eastAsia="Times New Roman" w:hAnsi="Times New Roman"/>
                <w:color w:val="333399"/>
                <w:sz w:val="24"/>
                <w:szCs w:val="24"/>
                <w:rtl w:val="0"/>
              </w:rPr>
              <w:t xml:space="preserve">Include the title of the message and the URL. Please note that titles for items in online communities (e.g. blogs, newsgroups, forums) are not italicized. If the author’s name is not available, provide the screen name.</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color w:val="333399"/>
                <w:sz w:val="24"/>
                <w:szCs w:val="24"/>
              </w:rPr>
            </w:pPr>
            <w:r w:rsidDel="00000000" w:rsidR="00000000" w:rsidRPr="00000000">
              <w:rPr>
                <w:rFonts w:ascii="Times New Roman" w:cs="Times New Roman" w:eastAsia="Times New Roman" w:hAnsi="Times New Roman"/>
                <w:color w:val="333399"/>
                <w:sz w:val="24"/>
                <w:szCs w:val="24"/>
                <w:rtl w:val="0"/>
              </w:rPr>
              <w:t xml:space="preserve">Example: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color w:val="333399"/>
                <w:sz w:val="24"/>
                <w:szCs w:val="24"/>
              </w:rPr>
            </w:pPr>
            <w:r w:rsidDel="00000000" w:rsidR="00000000" w:rsidRPr="00000000">
              <w:rPr>
                <w:rFonts w:ascii="Times New Roman" w:cs="Times New Roman" w:eastAsia="Times New Roman" w:hAnsi="Times New Roman"/>
                <w:color w:val="333399"/>
                <w:sz w:val="24"/>
                <w:szCs w:val="24"/>
                <w:rtl w:val="0"/>
              </w:rPr>
              <w:t xml:space="preserve">Dean, J. (2008, May 7). When the self emerges: Is that me in the </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color w:val="333399"/>
                <w:sz w:val="24"/>
                <w:szCs w:val="24"/>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color w:val="333399"/>
                <w:sz w:val="24"/>
                <w:szCs w:val="24"/>
              </w:rPr>
            </w:pPr>
            <w:r w:rsidDel="00000000" w:rsidR="00000000" w:rsidRPr="00000000">
              <w:rPr>
                <w:rFonts w:ascii="Times New Roman" w:cs="Times New Roman" w:eastAsia="Times New Roman" w:hAnsi="Times New Roman"/>
                <w:color w:val="333399"/>
                <w:sz w:val="24"/>
                <w:szCs w:val="24"/>
                <w:rtl w:val="0"/>
              </w:rPr>
              <w:t xml:space="preserve">     mirror? [Web log comment]. Retrieved from       </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color w:val="333399"/>
                <w:sz w:val="24"/>
                <w:szCs w:val="24"/>
              </w:rPr>
            </w:pPr>
            <w:r w:rsidDel="00000000" w:rsidR="00000000" w:rsidRPr="00000000">
              <w:rPr>
                <w:rFonts w:ascii="Times New Roman" w:cs="Times New Roman" w:eastAsia="Times New Roman" w:hAnsi="Times New Roman"/>
                <w:color w:val="333399"/>
                <w:sz w:val="24"/>
                <w:szCs w:val="24"/>
                <w:rtl w:val="0"/>
              </w:rPr>
              <w:t xml:space="preserve">     </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color w:val="333399"/>
                <w:sz w:val="24"/>
                <w:szCs w:val="24"/>
              </w:rPr>
            </w:pPr>
            <w:r w:rsidDel="00000000" w:rsidR="00000000" w:rsidRPr="00000000">
              <w:rPr>
                <w:rFonts w:ascii="Times New Roman" w:cs="Times New Roman" w:eastAsia="Times New Roman" w:hAnsi="Times New Roman"/>
                <w:color w:val="333399"/>
                <w:sz w:val="24"/>
                <w:szCs w:val="24"/>
                <w:rtl w:val="0"/>
              </w:rPr>
              <w:t xml:space="preserve">     http://www.spring.org.uk/the1sttransport</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ind w:hanging="740"/>
              <w:contextualSpacing w:val="0"/>
              <w:jc w:val="left"/>
              <w:rPr>
                <w:rFonts w:ascii="Times New Roman" w:cs="Times New Roman" w:eastAsia="Times New Roman" w:hAnsi="Times New Roman"/>
                <w:color w:val="333399"/>
                <w:sz w:val="24"/>
                <w:szCs w:val="24"/>
              </w:rPr>
            </w:pPr>
            <w:r w:rsidDel="00000000" w:rsidR="00000000" w:rsidRPr="00000000">
              <w:rPr>
                <w:rFonts w:ascii="Times New Roman" w:cs="Times New Roman" w:eastAsia="Times New Roman" w:hAnsi="Times New Roman"/>
                <w:color w:val="333399"/>
                <w:sz w:val="24"/>
                <w:szCs w:val="24"/>
                <w:rtl w:val="0"/>
              </w:rPr>
              <w:t xml:space="preserve"> </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ind w:hanging="740"/>
              <w:contextualSpacing w:val="0"/>
              <w:jc w:val="left"/>
              <w:rPr>
                <w:rFonts w:ascii="Times New Roman" w:cs="Times New Roman" w:eastAsia="Times New Roman" w:hAnsi="Times New Roman"/>
                <w:color w:val="333399"/>
                <w:sz w:val="24"/>
                <w:szCs w:val="24"/>
              </w:rPr>
            </w:pPr>
            <w:bookmarkStart w:colFirst="0" w:colLast="0" w:name="_6c8ciym5262l" w:id="1"/>
            <w:bookmarkEnd w:id="1"/>
            <w:r w:rsidDel="00000000" w:rsidR="00000000" w:rsidRPr="00000000">
              <w:rPr>
                <w:rFonts w:ascii="Times New Roman" w:cs="Times New Roman" w:eastAsia="Times New Roman" w:hAnsi="Times New Roman"/>
                <w:color w:val="333399"/>
                <w:sz w:val="24"/>
                <w:szCs w:val="24"/>
                <w:rtl w:val="0"/>
              </w:rPr>
              <w:t xml:space="preserve">            Psychology Video Blog #3 [Video file]. Retrieved from</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ind w:hanging="740"/>
              <w:contextualSpacing w:val="0"/>
              <w:jc w:val="left"/>
              <w:rPr>
                <w:rFonts w:ascii="Times New Roman" w:cs="Times New Roman" w:eastAsia="Times New Roman" w:hAnsi="Times New Roman"/>
                <w:color w:val="333399"/>
                <w:sz w:val="24"/>
                <w:szCs w:val="24"/>
              </w:rPr>
            </w:pPr>
            <w:bookmarkStart w:colFirst="0" w:colLast="0" w:name="_bl9vi1ph6wdy" w:id="2"/>
            <w:bookmarkEnd w:id="2"/>
            <w:r w:rsidDel="00000000" w:rsidR="00000000" w:rsidRPr="00000000">
              <w:rPr>
                <w:rFonts w:ascii="Times New Roman" w:cs="Times New Roman" w:eastAsia="Times New Roman" w:hAnsi="Times New Roman"/>
                <w:color w:val="333399"/>
                <w:sz w:val="24"/>
                <w:szCs w:val="24"/>
                <w:rtl w:val="0"/>
              </w:rPr>
              <w:t xml:space="preserve">                </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ind w:hanging="740"/>
              <w:contextualSpacing w:val="0"/>
              <w:jc w:val="left"/>
              <w:rPr>
                <w:rFonts w:ascii="Times New Roman" w:cs="Times New Roman" w:eastAsia="Times New Roman" w:hAnsi="Times New Roman"/>
                <w:color w:val="333399"/>
                <w:sz w:val="24"/>
                <w:szCs w:val="24"/>
              </w:rPr>
            </w:pPr>
            <w:bookmarkStart w:colFirst="0" w:colLast="0" w:name="_b71qgo7apvox" w:id="3"/>
            <w:bookmarkEnd w:id="3"/>
            <w:r w:rsidDel="00000000" w:rsidR="00000000" w:rsidRPr="00000000">
              <w:rPr>
                <w:rFonts w:ascii="Times New Roman" w:cs="Times New Roman" w:eastAsia="Times New Roman" w:hAnsi="Times New Roman"/>
                <w:color w:val="333399"/>
                <w:sz w:val="24"/>
                <w:szCs w:val="24"/>
                <w:rtl w:val="0"/>
              </w:rPr>
              <w:t xml:space="preserve">                 http://www.youtube.com/watch?v=lqM90eQi5-M</w:t>
            </w:r>
          </w:p>
          <w:p w:rsidR="00000000" w:rsidDel="00000000" w:rsidP="00000000" w:rsidRDefault="00000000" w:rsidRPr="00000000">
            <w:pPr>
              <w:pStyle w:val="Heading1"/>
              <w:shd w:fill="auto" w:val="clear"/>
              <w:contextualSpacing w:val="0"/>
              <w:jc w:val="left"/>
              <w:rPr>
                <w:rFonts w:ascii="Arial" w:cs="Arial" w:eastAsia="Arial" w:hAnsi="Arial"/>
                <w:color w:val="333399"/>
                <w:sz w:val="20"/>
                <w:szCs w:val="20"/>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pPr>
              <w:shd w:fill="auto" w:val="clear"/>
              <w:contextualSpacing w:val="0"/>
              <w:rPr>
                <w:rFonts w:ascii="Century Schoolbook" w:cs="Century Schoolbook" w:eastAsia="Century Schoolbook" w:hAnsi="Century Schoolbook"/>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Style w:val="Heading1"/>
              <w:shd w:fill="auto" w:val="clear"/>
              <w:contextualSpacing w:val="0"/>
              <w:jc w:val="left"/>
              <w:rPr>
                <w:rFonts w:ascii="Arial" w:cs="Arial" w:eastAsia="Arial" w:hAnsi="Arial"/>
                <w:color w:val="333399"/>
                <w:sz w:val="24"/>
                <w:szCs w:val="24"/>
                <w:vertAlign w:val="baseline"/>
              </w:rPr>
            </w:pPr>
            <w:r w:rsidDel="00000000" w:rsidR="00000000" w:rsidRPr="00000000">
              <w:rPr>
                <w:rtl w:val="0"/>
              </w:rPr>
            </w:r>
          </w:p>
        </w:tc>
      </w:tr>
    </w:tbl>
    <w:p w:rsidR="00000000" w:rsidDel="00000000" w:rsidP="00000000" w:rsidRDefault="00000000" w:rsidRPr="00000000">
      <w:pPr>
        <w:shd w:fill="auto" w:val="clear"/>
        <w:contextualSpacing w:val="0"/>
        <w:rPr>
          <w:vertAlign w:val="baseline"/>
        </w:rPr>
      </w:pPr>
      <w:r w:rsidDel="00000000" w:rsidR="00000000" w:rsidRPr="00000000">
        <w:rPr>
          <w:rtl w:val="0"/>
        </w:rPr>
      </w:r>
    </w:p>
    <w:sectPr>
      <w:headerReference r:id="rId8" w:type="default"/>
      <w:footerReference r:id="rId9" w:type="default"/>
      <w:pgSz w:h="12240" w:w="15840"/>
      <w:pgMar w:bottom="720" w:top="720" w:left="1152" w:right="11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hyperlink r:id="rId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http://uwtrio.org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center"/>
      <w:rPr>
        <w:rFonts w:ascii="Arial" w:cs="Arial" w:eastAsia="Arial" w:hAnsi="Arial"/>
        <w:b w:val="0"/>
        <w:i w:val="0"/>
        <w:smallCaps w:val="0"/>
        <w:strike w:val="0"/>
        <w:color w:val="333399"/>
        <w:sz w:val="6"/>
        <w:szCs w:val="6"/>
        <w:u w:val="none"/>
        <w:shd w:fill="auto" w:val="clear"/>
        <w:vertAlign w:val="baseline"/>
      </w:rPr>
    </w:pPr>
    <w:r w:rsidDel="00000000" w:rsidR="00000000" w:rsidRPr="00000000">
      <w:rPr>
        <w:rFonts w:ascii="Arial" w:cs="Arial" w:eastAsia="Arial" w:hAnsi="Arial"/>
        <w:b w:val="0"/>
        <w:i w:val="0"/>
        <w:smallCaps w:val="0"/>
        <w:strike w:val="0"/>
        <w:color w:val="333399"/>
        <w:sz w:val="28"/>
        <w:szCs w:val="28"/>
        <w:u w:val="none"/>
        <w:shd w:fill="auto" w:val="clear"/>
        <w:vertAlign w:val="baseline"/>
        <w:rtl w:val="0"/>
      </w:rPr>
      <w:t xml:space="preserve">APA Reference Review Sheet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pPr>
    <w:rPr>
      <w:rFonts w:ascii="Century Schoolbook" w:cs="Century Schoolbook" w:eastAsia="Century Schoolbook" w:hAnsi="Century Schoolbook"/>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pPr>
    <w:rPr>
      <w:rFonts w:ascii="Arial" w:cs="Arial" w:eastAsia="Arial" w:hAnsi="Arial"/>
      <w:b w:val="0"/>
      <w:i w:val="0"/>
      <w:smallCaps w:val="0"/>
      <w:strike w:val="0"/>
      <w:color w:val="333399"/>
      <w:sz w:val="32"/>
      <w:szCs w:val="32"/>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pPr>
    <w:rPr>
      <w:rFonts w:ascii="Arial" w:cs="Arial" w:eastAsia="Arial" w:hAnsi="Arial"/>
      <w:b w:val="0"/>
      <w:i w:val="0"/>
      <w:smallCaps w:val="0"/>
      <w:strike w:val="0"/>
      <w:color w:val="333399"/>
      <w:sz w:val="32"/>
      <w:szCs w:val="32"/>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apastyle.apa.org/faqs.html" TargetMode="External"/><Relationship Id="rId6" Type="http://schemas.openxmlformats.org/officeDocument/2006/relationships/hyperlink" Target="http://www.umuc.edu/library/guides/apa.shtml" TargetMode="External"/><Relationship Id="rId7" Type="http://schemas.openxmlformats.org/officeDocument/2006/relationships/hyperlink" Target="http://owl.english.purdue.edu/owl/resource/560/01/"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_rels/footer1.xml.rels><?xml version="1.0" encoding="UTF-8" standalone="yes"?><Relationships xmlns="http://schemas.openxmlformats.org/package/2006/relationships"><Relationship Id="rId1" Type="http://schemas.openxmlformats.org/officeDocument/2006/relationships/hyperlink" Target="http://uwtrio.org" TargetMode="External"/></Relationships>
</file>